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F7F" w:rsidRDefault="004C3F7F" w:rsidP="004C3F7F">
      <w:bookmarkStart w:id="0" w:name="_GoBack"/>
      <w:r>
        <w:t>Diabetes-content</w:t>
      </w:r>
    </w:p>
    <w:p w:rsidR="004C3F7F" w:rsidRDefault="004C3F7F" w:rsidP="004C3F7F">
      <w:r>
        <w:t>8</w:t>
      </w:r>
    </w:p>
    <w:bookmarkEnd w:id="0"/>
    <w:p w:rsidR="004C3F7F" w:rsidRDefault="004C3F7F" w:rsidP="004C3F7F"/>
    <w:p w:rsidR="004C3F7F" w:rsidRDefault="004C3F7F" w:rsidP="004C3F7F"/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 xml:space="preserve">Subject: This Will Help You Get Through </w:t>
      </w:r>
      <w:proofErr w:type="gramStart"/>
      <w:r w:rsidRPr="009045E6">
        <w:t>The</w:t>
      </w:r>
      <w:proofErr w:type="gramEnd"/>
      <w:r w:rsidRPr="009045E6">
        <w:t xml:space="preserve"> Day</w:t>
      </w:r>
    </w:p>
    <w:p w:rsidR="004C3F7F" w:rsidRPr="009045E6" w:rsidRDefault="004C3F7F" w:rsidP="004C3F7F">
      <w:pPr>
        <w:tabs>
          <w:tab w:val="left" w:pos="4500"/>
        </w:tabs>
        <w:ind w:right="4320"/>
      </w:pPr>
    </w:p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>I found this powerful quote from someone with diabetes.</w:t>
      </w:r>
    </w:p>
    <w:p w:rsidR="004C3F7F" w:rsidRPr="009045E6" w:rsidRDefault="004C3F7F" w:rsidP="004C3F7F">
      <w:pPr>
        <w:tabs>
          <w:tab w:val="left" w:pos="4500"/>
        </w:tabs>
        <w:ind w:right="4320"/>
      </w:pPr>
    </w:p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>The typical response from people when I tell them I'm diabetic is, 'Oh, I'm sorry to hear that.' You know, I'm not. I'm a better athlete because of diabetes rather than despite it. I'm more aware of my training, my fitness and more aware of nutrition. I'm more proactive about my health.</w:t>
      </w:r>
    </w:p>
    <w:p w:rsidR="004C3F7F" w:rsidRPr="009045E6" w:rsidRDefault="004C3F7F" w:rsidP="004C3F7F">
      <w:pPr>
        <w:tabs>
          <w:tab w:val="left" w:pos="4500"/>
        </w:tabs>
        <w:ind w:right="4320"/>
      </w:pPr>
    </w:p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>- Charlie Kimball</w:t>
      </w:r>
    </w:p>
    <w:p w:rsidR="004C3F7F" w:rsidRPr="009045E6" w:rsidRDefault="004C3F7F" w:rsidP="004C3F7F">
      <w:pPr>
        <w:tabs>
          <w:tab w:val="left" w:pos="4500"/>
        </w:tabs>
        <w:ind w:right="4320"/>
      </w:pPr>
    </w:p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>It can be hard sometimes, dealing with the day-by-day hassles that come with being diabetic.</w:t>
      </w:r>
    </w:p>
    <w:p w:rsidR="004C3F7F" w:rsidRPr="009045E6" w:rsidRDefault="004C3F7F" w:rsidP="004C3F7F">
      <w:pPr>
        <w:tabs>
          <w:tab w:val="left" w:pos="4500"/>
        </w:tabs>
        <w:ind w:right="4320"/>
      </w:pPr>
    </w:p>
    <w:p w:rsidR="004C3F7F" w:rsidRPr="009045E6" w:rsidRDefault="004C3F7F" w:rsidP="004C3F7F">
      <w:pPr>
        <w:tabs>
          <w:tab w:val="left" w:pos="4500"/>
        </w:tabs>
        <w:ind w:right="4320"/>
      </w:pPr>
      <w:r w:rsidRPr="009045E6">
        <w:t>However, if the result is that you are forced to pay close attention to how healthy your lifestyle is, maybe there is a positive you can take away from this otherwise major burden?</w:t>
      </w:r>
    </w:p>
    <w:p w:rsidR="000829B4" w:rsidRDefault="004C3F7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76"/>
    <w:rsid w:val="003B1FF2"/>
    <w:rsid w:val="004C3F7F"/>
    <w:rsid w:val="00CF5F7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A612D-DB7C-4E43-99B9-83906F02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2015-02-18T23:03:00Z</dcterms:created>
  <dcterms:modified xsi:type="dcterms:W3CDTF">2015-02-18T23:03:00Z</dcterms:modified>
</cp:coreProperties>
</file>