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A4" w:rsidRPr="001F133E" w:rsidRDefault="004058A4" w:rsidP="004058A4">
      <w:pPr>
        <w:spacing w:after="160" w:line="259" w:lineRule="auto"/>
      </w:pPr>
      <w:r w:rsidRPr="001F133E">
        <w:t>Marriage-content</w:t>
      </w:r>
    </w:p>
    <w:p w:rsidR="004058A4" w:rsidRPr="001F133E" w:rsidRDefault="004058A4" w:rsidP="004058A4">
      <w:pPr>
        <w:spacing w:after="160" w:line="259" w:lineRule="auto"/>
        <w:rPr>
          <w:color w:val="FF0000"/>
        </w:rPr>
      </w:pPr>
      <w:r w:rsidRPr="004058A4">
        <w:rPr>
          <w:color w:val="FF0000"/>
        </w:rPr>
        <w:t>5</w:t>
      </w:r>
      <w:bookmarkStart w:id="0" w:name="_GoBack"/>
      <w:bookmarkEnd w:id="0"/>
    </w:p>
    <w:p w:rsidR="004058A4" w:rsidRDefault="004058A4" w:rsidP="004058A4">
      <w:pPr>
        <w:spacing w:after="0"/>
        <w:rPr>
          <w:rFonts w:ascii="Arial" w:hAnsi="Arial" w:cs="Arial"/>
          <w:sz w:val="24"/>
          <w:szCs w:val="24"/>
        </w:rPr>
      </w:pPr>
      <w:r w:rsidRPr="001F133E">
        <w:t xml:space="preserve">SUBJECT: </w:t>
      </w:r>
      <w:r>
        <w:rPr>
          <w:rFonts w:ascii="Arial" w:hAnsi="Arial" w:cs="Arial"/>
          <w:sz w:val="24"/>
          <w:szCs w:val="24"/>
        </w:rPr>
        <w:t>A wedding cannot cater to everyone’s desires...</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If you’re planning a wedding, you’ve probably already realized that:</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EVERYONE has an opinion to share with you about EVERYTHING!</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“You should use this florist.”</w:t>
      </w:r>
      <w:r>
        <w:rPr>
          <w:rFonts w:ascii="Arial" w:hAnsi="Arial" w:cs="Arial"/>
          <w:sz w:val="24"/>
          <w:szCs w:val="24"/>
        </w:rPr>
        <w:br/>
      </w:r>
      <w:r>
        <w:rPr>
          <w:rFonts w:ascii="Arial" w:hAnsi="Arial" w:cs="Arial"/>
          <w:sz w:val="24"/>
          <w:szCs w:val="24"/>
        </w:rPr>
        <w:br/>
        <w:t>“You should definitely dance down the aisle.”</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“You’re having a full dinner at your reception? What are you thinking?”</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“Why aren’t you spending more on your venue?”</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 xml:space="preserve">It’s enough to make anyone crazy. </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4058A4" w:rsidRDefault="004058A4" w:rsidP="004058A4">
      <w:pPr>
        <w:spacing w:after="0"/>
        <w:rPr>
          <w:rFonts w:ascii="Arial" w:hAnsi="Arial" w:cs="Arial"/>
          <w:sz w:val="24"/>
          <w:szCs w:val="24"/>
        </w:rPr>
      </w:pPr>
    </w:p>
    <w:p w:rsidR="004058A4" w:rsidRDefault="004058A4" w:rsidP="004058A4">
      <w:pPr>
        <w:spacing w:after="0"/>
        <w:jc w:val="center"/>
        <w:rPr>
          <w:rFonts w:ascii="Arial" w:hAnsi="Arial" w:cs="Arial"/>
          <w:b/>
          <w:sz w:val="24"/>
          <w:szCs w:val="24"/>
        </w:rPr>
      </w:pPr>
      <w:r>
        <w:rPr>
          <w:rFonts w:ascii="Arial" w:hAnsi="Arial" w:cs="Arial"/>
          <w:b/>
          <w:sz w:val="24"/>
          <w:szCs w:val="24"/>
        </w:rPr>
        <w:t xml:space="preserve">When planning a wedding, you should listen to those around you—but not too carefully. </w:t>
      </w:r>
    </w:p>
    <w:p w:rsidR="004058A4" w:rsidRDefault="004058A4" w:rsidP="004058A4">
      <w:pPr>
        <w:spacing w:after="0"/>
        <w:jc w:val="center"/>
        <w:rPr>
          <w:rFonts w:ascii="Arial" w:hAnsi="Arial" w:cs="Arial"/>
          <w:b/>
          <w:sz w:val="24"/>
          <w:szCs w:val="24"/>
        </w:rPr>
      </w:pPr>
    </w:p>
    <w:p w:rsidR="004058A4" w:rsidRDefault="004058A4" w:rsidP="004058A4">
      <w:pPr>
        <w:spacing w:after="0"/>
        <w:rPr>
          <w:rFonts w:ascii="Arial" w:hAnsi="Arial" w:cs="Arial"/>
          <w:sz w:val="24"/>
          <w:szCs w:val="24"/>
        </w:rPr>
      </w:pPr>
      <w:r>
        <w:rPr>
          <w:rFonts w:ascii="Arial" w:hAnsi="Arial" w:cs="Arial"/>
          <w:sz w:val="24"/>
          <w:szCs w:val="24"/>
        </w:rPr>
        <w:t xml:space="preserve">I’m not talking about being a jerk when someone tries to give you advice, and I don’t think you would be. But I AM talking about setting some thoughtful boundaries regarding </w:t>
      </w:r>
      <w:r w:rsidRPr="006405EF">
        <w:rPr>
          <w:rFonts w:ascii="Arial" w:hAnsi="Arial" w:cs="Arial"/>
          <w:i/>
          <w:sz w:val="24"/>
          <w:szCs w:val="24"/>
        </w:rPr>
        <w:t>who</w:t>
      </w:r>
      <w:r>
        <w:rPr>
          <w:rFonts w:ascii="Arial" w:hAnsi="Arial" w:cs="Arial"/>
          <w:sz w:val="24"/>
          <w:szCs w:val="24"/>
        </w:rPr>
        <w:t xml:space="preserve"> </w:t>
      </w:r>
      <w:r w:rsidRPr="006405EF">
        <w:rPr>
          <w:rFonts w:ascii="Arial" w:hAnsi="Arial" w:cs="Arial"/>
          <w:i/>
          <w:sz w:val="24"/>
          <w:szCs w:val="24"/>
        </w:rPr>
        <w:t xml:space="preserve">can give </w:t>
      </w:r>
      <w:r>
        <w:rPr>
          <w:rFonts w:ascii="Arial" w:hAnsi="Arial" w:cs="Arial"/>
          <w:i/>
          <w:sz w:val="24"/>
          <w:szCs w:val="24"/>
        </w:rPr>
        <w:t xml:space="preserve">you </w:t>
      </w:r>
      <w:r w:rsidRPr="006405EF">
        <w:rPr>
          <w:rFonts w:ascii="Arial" w:hAnsi="Arial" w:cs="Arial"/>
          <w:i/>
          <w:sz w:val="24"/>
          <w:szCs w:val="24"/>
        </w:rPr>
        <w:t>advice</w:t>
      </w:r>
      <w:r>
        <w:rPr>
          <w:rFonts w:ascii="Arial" w:hAnsi="Arial" w:cs="Arial"/>
          <w:sz w:val="24"/>
          <w:szCs w:val="24"/>
        </w:rPr>
        <w:t xml:space="preserve"> AND </w:t>
      </w:r>
      <w:r w:rsidRPr="006405EF">
        <w:rPr>
          <w:rFonts w:ascii="Arial" w:hAnsi="Arial" w:cs="Arial"/>
          <w:i/>
          <w:sz w:val="24"/>
          <w:szCs w:val="24"/>
        </w:rPr>
        <w:t>about how you’ll respond to advice that’s offered</w:t>
      </w:r>
      <w:r>
        <w:rPr>
          <w:rFonts w:ascii="Arial" w:hAnsi="Arial" w:cs="Arial"/>
          <w:sz w:val="24"/>
          <w:szCs w:val="24"/>
        </w:rPr>
        <w:t xml:space="preserve">. </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Listen to advice, sure! You might get some really great suggestions. But don’t feel like you’ve got to cater to everyone else’s ideas or wishes for the wedding. It’s just not possible!</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Here’s to a better marriage,</w:t>
      </w:r>
    </w:p>
    <w:p w:rsidR="004058A4" w:rsidRDefault="004058A4" w:rsidP="004058A4">
      <w:pPr>
        <w:spacing w:after="0"/>
        <w:rPr>
          <w:rFonts w:ascii="Arial" w:hAnsi="Arial" w:cs="Arial"/>
          <w:sz w:val="24"/>
          <w:szCs w:val="24"/>
        </w:rPr>
      </w:pPr>
    </w:p>
    <w:p w:rsidR="004058A4" w:rsidRDefault="004058A4" w:rsidP="004058A4">
      <w:pPr>
        <w:spacing w:after="0"/>
        <w:rPr>
          <w:rFonts w:ascii="Arial" w:hAnsi="Arial" w:cs="Arial"/>
          <w:sz w:val="24"/>
          <w:szCs w:val="24"/>
        </w:rPr>
      </w:pPr>
      <w:r>
        <w:rPr>
          <w:rFonts w:ascii="Arial" w:hAnsi="Arial" w:cs="Arial"/>
          <w:sz w:val="24"/>
          <w:szCs w:val="24"/>
        </w:rPr>
        <w:t>ADD NAME</w:t>
      </w:r>
    </w:p>
    <w:p w:rsidR="000829B4" w:rsidRDefault="004058A4"/>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EA"/>
    <w:rsid w:val="000E31EA"/>
    <w:rsid w:val="003B1FF2"/>
    <w:rsid w:val="004058A4"/>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155FD-75FB-4F7F-BB8F-3D27DF79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8A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2015-02-21T04:34:00Z</dcterms:created>
  <dcterms:modified xsi:type="dcterms:W3CDTF">2015-02-21T04:35:00Z</dcterms:modified>
</cp:coreProperties>
</file>