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Marriage</w:t>
      </w: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 1</w:t>
      </w:r>
      <w:r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SUBJECT: You’ve heard that opposites attract...</w:t>
      </w: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We’ve probably all heard the saying that opposites attract. And it does seem to be true—both in friendships and in romantic relationships. But do opposites actually get married? </w:t>
      </w: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 xml:space="preserve">If you’re curious to know the answer, you can learn more about it through a resource I want to share with you: </w:t>
      </w:r>
      <w:hyperlink r:id="rId4" w:history="1">
        <w:r w:rsidRPr="00A907D3">
          <w:rPr>
            <w:rStyle w:val="Hyperlink"/>
            <w:rFonts w:ascii="Arial" w:hAnsi="Arial" w:cs="Arial"/>
            <w:i/>
            <w:sz w:val="24"/>
            <w:szCs w:val="24"/>
          </w:rPr>
          <w:t>Girl Gets Ring</w:t>
        </w:r>
      </w:hyperlink>
      <w:r w:rsidRPr="00A907D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You’ll find a video presentation and lots of resource articles, including one entitled “Opposites Attract—But Do They Get Married?”</w:t>
      </w: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Navigating romantic relationships can be tough sometimes. It can be tough before you’re married, and it can still be tough even after you are married! </w:t>
      </w: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you can get help knowing how to move forward with </w:t>
      </w:r>
      <w:hyperlink r:id="rId5" w:history="1">
        <w:r w:rsidRPr="00A907D3">
          <w:rPr>
            <w:rStyle w:val="Hyperlink"/>
            <w:rFonts w:ascii="Arial" w:hAnsi="Arial" w:cs="Arial"/>
            <w:i/>
            <w:sz w:val="24"/>
            <w:szCs w:val="24"/>
          </w:rPr>
          <w:t>Girl Gets Ring</w:t>
        </w:r>
      </w:hyperlink>
      <w:r>
        <w:rPr>
          <w:rFonts w:ascii="Arial" w:hAnsi="Arial" w:cs="Arial"/>
          <w:sz w:val="24"/>
          <w:szCs w:val="24"/>
        </w:rPr>
        <w:t>. If you’ve got questions, I’m sure you’ll find some answers here! Take a look today and don’t settle for not knowing!</w:t>
      </w: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better relationships,</w:t>
      </w: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</w:p>
    <w:p w:rsidR="00592A72" w:rsidRDefault="00592A72" w:rsidP="00592A7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592A72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404"/>
    <w:rsid w:val="003B1FF2"/>
    <w:rsid w:val="00592A72"/>
    <w:rsid w:val="006B3404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A6E5C0-124D-47B8-B78B-2CA18AAE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2A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irlgetsring.com/video-presentation/" TargetMode="External"/><Relationship Id="rId4" Type="http://schemas.openxmlformats.org/officeDocument/2006/relationships/hyperlink" Target="http://girlgetsring.com/video-present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2015-02-21T05:01:00Z</dcterms:created>
  <dcterms:modified xsi:type="dcterms:W3CDTF">2015-02-21T05:01:00Z</dcterms:modified>
</cp:coreProperties>
</file>