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Marriage</w:t>
      </w: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 1</w:t>
      </w:r>
      <w:r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SUBJECT: Commitment issues...</w:t>
      </w: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term “commitment issues” seems to float around a lot these days. </w:t>
      </w: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</w:p>
    <w:p w:rsidR="00365C57" w:rsidRDefault="00365C57" w:rsidP="00365C57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 think he’s got commitment issues.</w:t>
      </w:r>
    </w:p>
    <w:p w:rsidR="00365C57" w:rsidRDefault="00365C57" w:rsidP="00365C57">
      <w:pPr>
        <w:spacing w:after="0"/>
        <w:rPr>
          <w:rFonts w:ascii="Arial" w:hAnsi="Arial" w:cs="Arial"/>
          <w:i/>
          <w:sz w:val="24"/>
          <w:szCs w:val="24"/>
        </w:rPr>
      </w:pPr>
    </w:p>
    <w:p w:rsidR="00365C57" w:rsidRDefault="00365C57" w:rsidP="00365C57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 wish she could get past her commitment issues.</w:t>
      </w:r>
    </w:p>
    <w:p w:rsidR="00365C57" w:rsidRDefault="00365C57" w:rsidP="00365C57">
      <w:pPr>
        <w:spacing w:after="0"/>
        <w:rPr>
          <w:rFonts w:ascii="Arial" w:hAnsi="Arial" w:cs="Arial"/>
          <w:i/>
          <w:sz w:val="24"/>
          <w:szCs w:val="24"/>
        </w:rPr>
      </w:pPr>
    </w:p>
    <w:p w:rsidR="00365C57" w:rsidRDefault="00365C57" w:rsidP="00365C57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Our relationship ended because of commitment issues. </w:t>
      </w:r>
    </w:p>
    <w:p w:rsidR="00365C57" w:rsidRDefault="00365C57" w:rsidP="00365C57">
      <w:pPr>
        <w:spacing w:after="0"/>
        <w:rPr>
          <w:rFonts w:ascii="Arial" w:hAnsi="Arial" w:cs="Arial"/>
          <w:i/>
          <w:sz w:val="24"/>
          <w:szCs w:val="24"/>
        </w:rPr>
      </w:pP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bet we could avoid a lot of heartache and grief if we could define and work through these commitment problems. The truth is this: marriage is hard work, and it requires a great deal of commitment. </w:t>
      </w: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can you get some advice on this?</w:t>
      </w: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a resource I was introduced to recently: </w:t>
      </w:r>
      <w:hyperlink r:id="rId4" w:history="1">
        <w:r w:rsidRPr="00A907D3">
          <w:rPr>
            <w:rStyle w:val="Hyperlink"/>
            <w:rFonts w:ascii="Arial" w:hAnsi="Arial" w:cs="Arial"/>
            <w:i/>
            <w:sz w:val="24"/>
            <w:szCs w:val="24"/>
          </w:rPr>
          <w:t>Girl Gets Ring</w:t>
        </w:r>
      </w:hyperlink>
      <w:r>
        <w:rPr>
          <w:rFonts w:ascii="Arial" w:hAnsi="Arial" w:cs="Arial"/>
          <w:sz w:val="24"/>
          <w:szCs w:val="24"/>
        </w:rPr>
        <w:t xml:space="preserve">. </w:t>
      </w: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When you visit </w:t>
      </w:r>
      <w:hyperlink r:id="rId5" w:history="1">
        <w:r w:rsidRPr="00A907D3">
          <w:rPr>
            <w:rStyle w:val="Hyperlink"/>
            <w:rFonts w:ascii="Arial" w:hAnsi="Arial" w:cs="Arial"/>
            <w:i/>
            <w:sz w:val="24"/>
            <w:szCs w:val="24"/>
          </w:rPr>
          <w:t>Girl Gets Ring</w:t>
        </w:r>
      </w:hyperlink>
      <w:r>
        <w:rPr>
          <w:rFonts w:ascii="Arial" w:hAnsi="Arial" w:cs="Arial"/>
          <w:sz w:val="24"/>
          <w:szCs w:val="24"/>
        </w:rPr>
        <w:t xml:space="preserve">, you can watch a video presentation and also have access to multiple articles with relationship advice. In fact, you’ll find one called “How to Deal with Commitment Issues and Relationship Problems”! It’s a free audio interview discussing this important topic. </w:t>
      </w: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Don’t wait—head over right now!</w:t>
      </w: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 better relationships, </w:t>
      </w: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</w:p>
    <w:p w:rsidR="00365C57" w:rsidRDefault="00365C57" w:rsidP="00365C5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365C57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4AB"/>
    <w:rsid w:val="00365C57"/>
    <w:rsid w:val="003B1FF2"/>
    <w:rsid w:val="009D24AB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A561FA-C4F9-40B0-BDB2-46E2168BD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C5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5C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irlgetsring.com/video-presentation/" TargetMode="External"/><Relationship Id="rId4" Type="http://schemas.openxmlformats.org/officeDocument/2006/relationships/hyperlink" Target="http://girlgetsring.com/video-present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2015-02-21T05:01:00Z</dcterms:created>
  <dcterms:modified xsi:type="dcterms:W3CDTF">2015-02-21T05:02:00Z</dcterms:modified>
</cp:coreProperties>
</file>